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802" w:rsidRDefault="00235802" w:rsidP="00235802">
      <w:pPr>
        <w:autoSpaceDE w:val="0"/>
        <w:adjustRightInd w:val="0"/>
        <w:jc w:val="right"/>
        <w:rPr>
          <w:i/>
          <w:iCs/>
          <w:color w:val="7F7F7F"/>
          <w:sz w:val="36"/>
          <w:szCs w:val="36"/>
          <w:lang w:val="en-GB"/>
        </w:rPr>
      </w:pPr>
      <w:r>
        <w:rPr>
          <w:i/>
          <w:iCs/>
          <w:color w:val="7F7F7F"/>
          <w:sz w:val="36"/>
          <w:szCs w:val="36"/>
          <w:lang w:val="en-GB"/>
        </w:rPr>
        <w:t>Victoria Rowsell Artist Management Ltd</w:t>
      </w:r>
    </w:p>
    <w:p w:rsidR="00235802" w:rsidRDefault="00235802" w:rsidP="00235802">
      <w:pPr>
        <w:autoSpaceDE w:val="0"/>
        <w:adjustRightInd w:val="0"/>
        <w:jc w:val="right"/>
        <w:rPr>
          <w:rFonts w:ascii="Gill Sans MT" w:hAnsi="Gill Sans MT" w:cs="Gill Sans MT"/>
          <w:i/>
          <w:iCs/>
          <w:sz w:val="32"/>
          <w:szCs w:val="32"/>
          <w:lang w:val="en-GB"/>
        </w:rPr>
      </w:pPr>
    </w:p>
    <w:p w:rsidR="00235802" w:rsidRDefault="00235802" w:rsidP="00235802">
      <w:pPr>
        <w:autoSpaceDE w:val="0"/>
        <w:adjustRightInd w:val="0"/>
        <w:jc w:val="right"/>
        <w:rPr>
          <w:rFonts w:ascii="Gill Sans MT" w:hAnsi="Gill Sans MT" w:cs="Gill Sans MT"/>
          <w:sz w:val="20"/>
          <w:szCs w:val="20"/>
          <w:lang w:val="en-GB"/>
        </w:rPr>
      </w:pPr>
      <w:smartTag w:uri="urn:schemas-microsoft-com:office:smarttags" w:element="address">
        <w:smartTag w:uri="urn:schemas-microsoft-com:office:smarttags" w:element="Street">
          <w:r>
            <w:rPr>
              <w:rFonts w:ascii="Gill Sans MT" w:hAnsi="Gill Sans MT" w:cs="Gill Sans MT"/>
              <w:sz w:val="20"/>
              <w:szCs w:val="20"/>
              <w:lang w:val="en-GB"/>
            </w:rPr>
            <w:t>34 Addington Square</w:t>
          </w:r>
        </w:smartTag>
      </w:smartTag>
    </w:p>
    <w:p w:rsidR="00235802" w:rsidRPr="00473645" w:rsidRDefault="00235802" w:rsidP="00235802">
      <w:pPr>
        <w:autoSpaceDE w:val="0"/>
        <w:adjustRightInd w:val="0"/>
        <w:jc w:val="right"/>
        <w:rPr>
          <w:rFonts w:ascii="Gill Sans MT" w:hAnsi="Gill Sans MT" w:cs="Gill Sans MT"/>
          <w:sz w:val="20"/>
          <w:szCs w:val="20"/>
          <w:lang w:val="fr-FR"/>
        </w:rPr>
      </w:pPr>
      <w:r w:rsidRPr="00473645">
        <w:rPr>
          <w:rFonts w:ascii="Gill Sans MT" w:hAnsi="Gill Sans MT" w:cs="Gill Sans MT"/>
          <w:sz w:val="20"/>
          <w:szCs w:val="20"/>
          <w:lang w:val="fr-FR"/>
        </w:rPr>
        <w:t>London SE5 7LB</w:t>
      </w:r>
    </w:p>
    <w:p w:rsidR="00235802" w:rsidRPr="00473645" w:rsidRDefault="00235802" w:rsidP="00235802">
      <w:pPr>
        <w:autoSpaceDE w:val="0"/>
        <w:adjustRightInd w:val="0"/>
        <w:jc w:val="right"/>
        <w:rPr>
          <w:rFonts w:ascii="Gill Sans MT" w:hAnsi="Gill Sans MT" w:cs="Gill Sans MT"/>
          <w:sz w:val="20"/>
          <w:szCs w:val="20"/>
          <w:lang w:val="fr-FR"/>
        </w:rPr>
      </w:pPr>
      <w:r w:rsidRPr="00473645">
        <w:rPr>
          <w:rFonts w:ascii="Gill Sans MT" w:hAnsi="Gill Sans MT" w:cs="Gill Sans MT"/>
          <w:sz w:val="20"/>
          <w:szCs w:val="20"/>
          <w:lang w:val="fr-FR"/>
        </w:rPr>
        <w:t xml:space="preserve">T&amp;F:+44 (0)20 7701 3219 </w:t>
      </w:r>
    </w:p>
    <w:p w:rsidR="00235802" w:rsidRDefault="00235802" w:rsidP="00235802">
      <w:pPr>
        <w:autoSpaceDE w:val="0"/>
        <w:adjustRightInd w:val="0"/>
        <w:jc w:val="right"/>
        <w:rPr>
          <w:rFonts w:ascii="Gill Sans MT" w:hAnsi="Gill Sans MT" w:cs="Gill Sans MT"/>
          <w:sz w:val="20"/>
          <w:szCs w:val="20"/>
          <w:lang w:val="en-GB"/>
        </w:rPr>
      </w:pPr>
      <w:r>
        <w:rPr>
          <w:rFonts w:ascii="Gill Sans MT" w:hAnsi="Gill Sans MT" w:cs="Gill Sans MT"/>
          <w:sz w:val="20"/>
          <w:szCs w:val="20"/>
          <w:lang w:val="en-GB"/>
        </w:rPr>
        <w:t>www.victoriarowsell.co.uk</w:t>
      </w:r>
    </w:p>
    <w:p w:rsidR="00235802" w:rsidRPr="00463B21" w:rsidRDefault="00235802" w:rsidP="00235802">
      <w:pPr>
        <w:autoSpaceDE w:val="0"/>
        <w:adjustRightInd w:val="0"/>
        <w:spacing w:line="280" w:lineRule="atLeast"/>
        <w:rPr>
          <w:rFonts w:ascii="Arial" w:hAnsi="Arial" w:cs="Arial"/>
          <w:b/>
          <w:bCs/>
          <w:sz w:val="22"/>
          <w:szCs w:val="22"/>
          <w:lang w:val="en-GB"/>
        </w:rPr>
      </w:pPr>
      <w:r w:rsidRPr="00463B21">
        <w:rPr>
          <w:rFonts w:ascii="Arial" w:hAnsi="Arial" w:cs="Arial"/>
          <w:b/>
          <w:bCs/>
          <w:sz w:val="22"/>
          <w:szCs w:val="22"/>
          <w:lang w:val="en-GB"/>
        </w:rPr>
        <w:t>P H I L I P P E    B A C H</w:t>
      </w:r>
    </w:p>
    <w:p w:rsidR="00235802" w:rsidRDefault="00235802" w:rsidP="00235802">
      <w:pPr>
        <w:autoSpaceDE w:val="0"/>
        <w:adjustRightInd w:val="0"/>
        <w:spacing w:line="280" w:lineRule="atLeast"/>
        <w:rPr>
          <w:rFonts w:ascii="Arial" w:hAnsi="Arial" w:cs="Arial"/>
          <w:b/>
          <w:bCs/>
          <w:sz w:val="22"/>
          <w:szCs w:val="22"/>
          <w:lang w:val="en-GB"/>
        </w:rPr>
      </w:pPr>
      <w:r w:rsidRPr="00463B21">
        <w:rPr>
          <w:rFonts w:ascii="Arial" w:hAnsi="Arial" w:cs="Arial"/>
          <w:b/>
          <w:bCs/>
          <w:sz w:val="22"/>
          <w:szCs w:val="22"/>
          <w:lang w:val="en-GB"/>
        </w:rPr>
        <w:t>Conductor</w:t>
      </w:r>
    </w:p>
    <w:p w:rsidR="00827642" w:rsidRPr="00463B21" w:rsidRDefault="00827642" w:rsidP="00235802">
      <w:pPr>
        <w:autoSpaceDE w:val="0"/>
        <w:adjustRightInd w:val="0"/>
        <w:spacing w:line="280" w:lineRule="atLeast"/>
        <w:rPr>
          <w:rFonts w:ascii="Arial" w:hAnsi="Arial" w:cs="Arial"/>
          <w:b/>
          <w:bCs/>
          <w:sz w:val="22"/>
          <w:szCs w:val="22"/>
          <w:lang w:val="en-GB"/>
        </w:rPr>
      </w:pPr>
      <w:r>
        <w:rPr>
          <w:rFonts w:ascii="Arial" w:hAnsi="Arial" w:cs="Arial"/>
          <w:b/>
          <w:bCs/>
          <w:sz w:val="22"/>
          <w:szCs w:val="22"/>
          <w:lang w:val="en-GB"/>
        </w:rPr>
        <w:t>2017/18 Season</w:t>
      </w:r>
    </w:p>
    <w:p w:rsidR="00095F17" w:rsidRPr="00517A5C" w:rsidRDefault="00095F17">
      <w:pPr>
        <w:pStyle w:val="Standard"/>
        <w:rPr>
          <w:rFonts w:asciiTheme="minorHAnsi" w:hAnsiTheme="minorHAnsi"/>
          <w:sz w:val="22"/>
          <w:szCs w:val="22"/>
          <w:lang w:val="en-GB"/>
        </w:rPr>
      </w:pPr>
    </w:p>
    <w:p w:rsidR="00C74004" w:rsidRDefault="00C60A88">
      <w:pPr>
        <w:pStyle w:val="Standard"/>
        <w:rPr>
          <w:rFonts w:asciiTheme="minorHAnsi" w:hAnsiTheme="minorHAnsi"/>
          <w:sz w:val="22"/>
          <w:szCs w:val="22"/>
          <w:lang w:val="en-GB"/>
        </w:rPr>
      </w:pPr>
      <w:r w:rsidRPr="008B7800">
        <w:rPr>
          <w:rFonts w:asciiTheme="minorHAnsi" w:hAnsiTheme="minorHAnsi"/>
          <w:sz w:val="22"/>
          <w:szCs w:val="22"/>
          <w:lang w:val="en-GB"/>
        </w:rPr>
        <w:t xml:space="preserve">Philippe Bach </w:t>
      </w:r>
      <w:r w:rsidR="009912B3">
        <w:rPr>
          <w:rFonts w:asciiTheme="minorHAnsi" w:hAnsiTheme="minorHAnsi"/>
          <w:sz w:val="22"/>
          <w:szCs w:val="22"/>
          <w:lang w:val="en-GB"/>
        </w:rPr>
        <w:t xml:space="preserve">is </w:t>
      </w:r>
      <w:r w:rsidR="003D7C4E" w:rsidRPr="00A33DA6">
        <w:rPr>
          <w:rFonts w:asciiTheme="minorHAnsi" w:hAnsiTheme="minorHAnsi"/>
          <w:bCs/>
          <w:i/>
          <w:sz w:val="22"/>
          <w:szCs w:val="22"/>
          <w:lang w:val="en-GB"/>
        </w:rPr>
        <w:t>Generalmusikdirek</w:t>
      </w:r>
      <w:r w:rsidR="00196EDC" w:rsidRPr="00A33DA6">
        <w:rPr>
          <w:rFonts w:asciiTheme="minorHAnsi" w:hAnsiTheme="minorHAnsi"/>
          <w:bCs/>
          <w:i/>
          <w:sz w:val="22"/>
          <w:szCs w:val="22"/>
          <w:lang w:val="en-GB"/>
        </w:rPr>
        <w:t>tor</w:t>
      </w:r>
      <w:r w:rsidR="00196EDC" w:rsidRPr="008B7800">
        <w:rPr>
          <w:rFonts w:asciiTheme="minorHAnsi" w:hAnsiTheme="minorHAnsi"/>
          <w:bCs/>
          <w:sz w:val="22"/>
          <w:szCs w:val="22"/>
          <w:lang w:val="en-GB"/>
        </w:rPr>
        <w:t xml:space="preserve"> at Das</w:t>
      </w:r>
      <w:r w:rsidR="00517A5C" w:rsidRPr="008B7800">
        <w:rPr>
          <w:rFonts w:asciiTheme="minorHAnsi" w:hAnsiTheme="minorHAnsi"/>
          <w:bCs/>
          <w:sz w:val="22"/>
          <w:szCs w:val="22"/>
          <w:lang w:val="en-GB"/>
        </w:rPr>
        <w:t xml:space="preserve"> Meininger</w:t>
      </w:r>
      <w:r w:rsidR="00196EDC" w:rsidRPr="008B7800">
        <w:rPr>
          <w:rFonts w:asciiTheme="minorHAnsi" w:hAnsiTheme="minorHAnsi"/>
          <w:bCs/>
          <w:sz w:val="22"/>
          <w:szCs w:val="22"/>
          <w:lang w:val="en-GB"/>
        </w:rPr>
        <w:t xml:space="preserve"> Theater</w:t>
      </w:r>
      <w:r w:rsidR="00C17F2E">
        <w:rPr>
          <w:rFonts w:asciiTheme="minorHAnsi" w:hAnsiTheme="minorHAnsi"/>
          <w:sz w:val="22"/>
          <w:szCs w:val="22"/>
          <w:lang w:val="en-GB"/>
        </w:rPr>
        <w:t xml:space="preserve"> </w:t>
      </w:r>
      <w:r w:rsidR="007F43DA">
        <w:rPr>
          <w:rFonts w:asciiTheme="minorHAnsi" w:hAnsiTheme="minorHAnsi"/>
          <w:sz w:val="22"/>
          <w:szCs w:val="22"/>
          <w:lang w:val="en-GB"/>
        </w:rPr>
        <w:t>since 2011</w:t>
      </w:r>
      <w:r w:rsidR="00C17F2E">
        <w:rPr>
          <w:rFonts w:asciiTheme="minorHAnsi" w:hAnsiTheme="minorHAnsi"/>
          <w:sz w:val="22"/>
          <w:szCs w:val="22"/>
          <w:lang w:val="en-GB"/>
        </w:rPr>
        <w:t>,</w:t>
      </w:r>
      <w:r w:rsidR="00822284">
        <w:rPr>
          <w:rFonts w:asciiTheme="minorHAnsi" w:hAnsiTheme="minorHAnsi"/>
          <w:sz w:val="22"/>
          <w:szCs w:val="22"/>
          <w:lang w:val="en-GB"/>
        </w:rPr>
        <w:t xml:space="preserve"> </w:t>
      </w:r>
      <w:r w:rsidR="00125129">
        <w:rPr>
          <w:rFonts w:asciiTheme="minorHAnsi" w:hAnsiTheme="minorHAnsi"/>
          <w:bCs/>
          <w:sz w:val="22"/>
          <w:szCs w:val="22"/>
          <w:lang w:val="en-GB"/>
        </w:rPr>
        <w:t>Chief</w:t>
      </w:r>
      <w:r w:rsidR="00C74004" w:rsidRPr="008B7800">
        <w:rPr>
          <w:rFonts w:asciiTheme="minorHAnsi" w:hAnsiTheme="minorHAnsi"/>
          <w:bCs/>
          <w:sz w:val="22"/>
          <w:szCs w:val="22"/>
          <w:lang w:val="en-GB"/>
        </w:rPr>
        <w:t xml:space="preserve"> Conductor of the Berner Kammerorchester</w:t>
      </w:r>
      <w:r w:rsidR="00C17F2E">
        <w:rPr>
          <w:rFonts w:asciiTheme="minorHAnsi" w:hAnsiTheme="minorHAnsi"/>
          <w:bCs/>
          <w:sz w:val="22"/>
          <w:szCs w:val="22"/>
          <w:lang w:val="en-GB"/>
        </w:rPr>
        <w:t xml:space="preserve"> since 2012</w:t>
      </w:r>
      <w:r w:rsidR="00125129">
        <w:rPr>
          <w:rFonts w:asciiTheme="minorHAnsi" w:hAnsiTheme="minorHAnsi"/>
          <w:bCs/>
          <w:sz w:val="22"/>
          <w:szCs w:val="22"/>
          <w:lang w:val="en-GB"/>
        </w:rPr>
        <w:t>, and</w:t>
      </w:r>
      <w:r w:rsidR="00822284">
        <w:rPr>
          <w:rFonts w:asciiTheme="minorHAnsi" w:hAnsiTheme="minorHAnsi"/>
          <w:bCs/>
          <w:sz w:val="22"/>
          <w:szCs w:val="22"/>
          <w:lang w:val="en-GB"/>
        </w:rPr>
        <w:t xml:space="preserve"> Chief Conductor</w:t>
      </w:r>
      <w:r w:rsidR="00125129">
        <w:rPr>
          <w:rFonts w:asciiTheme="minorHAnsi" w:hAnsiTheme="minorHAnsi"/>
          <w:bCs/>
          <w:sz w:val="22"/>
          <w:szCs w:val="22"/>
          <w:lang w:val="en-GB"/>
        </w:rPr>
        <w:t xml:space="preserve"> the </w:t>
      </w:r>
      <w:r w:rsidR="00125129" w:rsidRPr="00125129">
        <w:rPr>
          <w:rFonts w:asciiTheme="minorHAnsi" w:hAnsiTheme="minorHAnsi"/>
          <w:bCs/>
          <w:sz w:val="22"/>
          <w:szCs w:val="22"/>
          <w:lang w:val="en-GB"/>
        </w:rPr>
        <w:t>Kammerphilharmonie Graubünden</w:t>
      </w:r>
      <w:r w:rsidR="00125129">
        <w:rPr>
          <w:rFonts w:asciiTheme="minorHAnsi" w:hAnsiTheme="minorHAnsi"/>
          <w:bCs/>
          <w:sz w:val="22"/>
          <w:szCs w:val="22"/>
          <w:lang w:val="en-GB"/>
        </w:rPr>
        <w:t xml:space="preserve"> in Chur, Switzerland </w:t>
      </w:r>
      <w:r w:rsidR="00463B21">
        <w:rPr>
          <w:rFonts w:asciiTheme="minorHAnsi" w:hAnsiTheme="minorHAnsi"/>
          <w:bCs/>
          <w:sz w:val="22"/>
          <w:szCs w:val="22"/>
          <w:lang w:val="en-GB"/>
        </w:rPr>
        <w:t xml:space="preserve">since </w:t>
      </w:r>
      <w:r w:rsidR="00125129">
        <w:rPr>
          <w:rFonts w:asciiTheme="minorHAnsi" w:hAnsiTheme="minorHAnsi"/>
          <w:bCs/>
          <w:sz w:val="22"/>
          <w:szCs w:val="22"/>
          <w:lang w:val="en-GB"/>
        </w:rPr>
        <w:t xml:space="preserve">2016 </w:t>
      </w:r>
      <w:r w:rsidR="00C74004">
        <w:rPr>
          <w:rFonts w:asciiTheme="minorHAnsi" w:hAnsiTheme="minorHAnsi"/>
          <w:bCs/>
          <w:sz w:val="22"/>
          <w:szCs w:val="22"/>
          <w:lang w:val="en-GB"/>
        </w:rPr>
        <w:t xml:space="preserve"> </w:t>
      </w:r>
      <w:r w:rsidR="00C74004">
        <w:rPr>
          <w:rFonts w:asciiTheme="minorHAnsi" w:hAnsiTheme="minorHAnsi"/>
          <w:sz w:val="22"/>
          <w:szCs w:val="22"/>
          <w:lang w:val="en-GB"/>
        </w:rPr>
        <w:t xml:space="preserve"> A regular guest with Orchestra della Svizzera Italiana, Philippe Bach has  </w:t>
      </w:r>
      <w:r w:rsidR="00C74004" w:rsidRPr="008B7800">
        <w:rPr>
          <w:rFonts w:asciiTheme="minorHAnsi" w:hAnsiTheme="minorHAnsi"/>
          <w:sz w:val="22"/>
          <w:szCs w:val="22"/>
          <w:lang w:val="en-GB"/>
        </w:rPr>
        <w:t>conducted many Euro</w:t>
      </w:r>
      <w:r w:rsidR="00C74004">
        <w:rPr>
          <w:rFonts w:asciiTheme="minorHAnsi" w:hAnsiTheme="minorHAnsi"/>
          <w:sz w:val="22"/>
          <w:szCs w:val="22"/>
          <w:lang w:val="en-GB"/>
        </w:rPr>
        <w:t xml:space="preserve">pean Orchestras, including the </w:t>
      </w:r>
      <w:r w:rsidR="00C74004" w:rsidRPr="008B7800">
        <w:rPr>
          <w:rFonts w:asciiTheme="minorHAnsi" w:hAnsiTheme="minorHAnsi"/>
          <w:bCs/>
          <w:sz w:val="22"/>
          <w:szCs w:val="22"/>
          <w:lang w:val="en-GB"/>
        </w:rPr>
        <w:t xml:space="preserve">Tonhalle Orchester, </w:t>
      </w:r>
      <w:r w:rsidR="00B850D8">
        <w:rPr>
          <w:rFonts w:asciiTheme="minorHAnsi" w:hAnsiTheme="minorHAnsi"/>
          <w:bCs/>
          <w:sz w:val="22"/>
          <w:szCs w:val="22"/>
          <w:lang w:val="en-GB"/>
        </w:rPr>
        <w:t xml:space="preserve">Bern Symphony Orchestra, </w:t>
      </w:r>
      <w:r w:rsidR="00C74004" w:rsidRPr="008B7800">
        <w:rPr>
          <w:rFonts w:asciiTheme="minorHAnsi" w:hAnsiTheme="minorHAnsi"/>
          <w:bCs/>
          <w:sz w:val="22"/>
          <w:szCs w:val="22"/>
          <w:lang w:val="en-GB"/>
        </w:rPr>
        <w:t>Orquesta Sinfónica de Madrid, Hallé Orchestra, Royal Liverpool Philharm</w:t>
      </w:r>
      <w:r w:rsidR="00C74004">
        <w:rPr>
          <w:rFonts w:asciiTheme="minorHAnsi" w:hAnsiTheme="minorHAnsi"/>
          <w:bCs/>
          <w:sz w:val="22"/>
          <w:szCs w:val="22"/>
          <w:lang w:val="en-GB"/>
        </w:rPr>
        <w:t xml:space="preserve">onic, Royal Scottish National, </w:t>
      </w:r>
      <w:r w:rsidR="00C74004" w:rsidRPr="008B7800">
        <w:rPr>
          <w:rFonts w:asciiTheme="minorHAnsi" w:hAnsiTheme="minorHAnsi"/>
          <w:bCs/>
          <w:sz w:val="22"/>
          <w:szCs w:val="22"/>
          <w:lang w:val="en-GB"/>
        </w:rPr>
        <w:t xml:space="preserve">Helsinki Philharmonic, Basel Sinfonietta </w:t>
      </w:r>
      <w:r w:rsidR="00C74004" w:rsidRPr="008B7800">
        <w:rPr>
          <w:rFonts w:asciiTheme="minorHAnsi" w:hAnsiTheme="minorHAnsi"/>
          <w:sz w:val="22"/>
          <w:szCs w:val="22"/>
          <w:lang w:val="en-GB"/>
        </w:rPr>
        <w:t xml:space="preserve">and </w:t>
      </w:r>
      <w:r w:rsidR="00C74004" w:rsidRPr="008B7800">
        <w:rPr>
          <w:rFonts w:asciiTheme="minorHAnsi" w:hAnsiTheme="minorHAnsi"/>
          <w:bCs/>
          <w:sz w:val="22"/>
          <w:szCs w:val="22"/>
          <w:lang w:val="en-GB"/>
        </w:rPr>
        <w:t>Basel Chamber Orchestra</w:t>
      </w:r>
    </w:p>
    <w:p w:rsidR="00C74004" w:rsidRDefault="00C74004">
      <w:pPr>
        <w:pStyle w:val="Standard"/>
        <w:rPr>
          <w:rFonts w:asciiTheme="minorHAnsi" w:hAnsiTheme="minorHAnsi"/>
          <w:sz w:val="22"/>
          <w:szCs w:val="22"/>
          <w:lang w:val="en-GB"/>
        </w:rPr>
      </w:pPr>
    </w:p>
    <w:p w:rsidR="00095F17" w:rsidRPr="008B7800" w:rsidRDefault="00F70394">
      <w:pPr>
        <w:pStyle w:val="Standard"/>
        <w:rPr>
          <w:rFonts w:asciiTheme="minorHAnsi" w:hAnsiTheme="minorHAnsi"/>
          <w:sz w:val="22"/>
          <w:szCs w:val="22"/>
          <w:lang w:val="en-GB"/>
        </w:rPr>
      </w:pPr>
      <w:r>
        <w:rPr>
          <w:rFonts w:asciiTheme="minorHAnsi" w:hAnsiTheme="minorHAnsi"/>
          <w:sz w:val="22"/>
          <w:szCs w:val="22"/>
          <w:lang w:val="en-GB"/>
        </w:rPr>
        <w:t>At Meiningen</w:t>
      </w:r>
      <w:r w:rsidR="00C418D2">
        <w:rPr>
          <w:rFonts w:asciiTheme="minorHAnsi" w:hAnsiTheme="minorHAnsi"/>
          <w:sz w:val="22"/>
          <w:szCs w:val="22"/>
          <w:lang w:val="en-GB"/>
        </w:rPr>
        <w:t>, Bach</w:t>
      </w:r>
      <w:r w:rsidR="00C60A88" w:rsidRPr="008B7800">
        <w:rPr>
          <w:rFonts w:asciiTheme="minorHAnsi" w:hAnsiTheme="minorHAnsi"/>
          <w:sz w:val="22"/>
          <w:szCs w:val="22"/>
          <w:lang w:val="en-GB"/>
        </w:rPr>
        <w:t xml:space="preserve"> has</w:t>
      </w:r>
      <w:r w:rsidR="00473645">
        <w:rPr>
          <w:rFonts w:asciiTheme="minorHAnsi" w:hAnsiTheme="minorHAnsi"/>
          <w:sz w:val="22"/>
          <w:szCs w:val="22"/>
          <w:lang w:val="en-GB"/>
        </w:rPr>
        <w:t xml:space="preserve"> conducted numerous</w:t>
      </w:r>
      <w:r w:rsidR="00351484">
        <w:rPr>
          <w:rFonts w:asciiTheme="minorHAnsi" w:hAnsiTheme="minorHAnsi"/>
          <w:sz w:val="22"/>
          <w:szCs w:val="22"/>
          <w:lang w:val="en-GB"/>
        </w:rPr>
        <w:t xml:space="preserve"> </w:t>
      </w:r>
      <w:r w:rsidR="00351484" w:rsidRPr="00351484">
        <w:rPr>
          <w:rFonts w:asciiTheme="minorHAnsi" w:hAnsiTheme="minorHAnsi"/>
          <w:sz w:val="22"/>
          <w:szCs w:val="22"/>
          <w:lang w:val="en-GB"/>
        </w:rPr>
        <w:t>opera</w:t>
      </w:r>
      <w:r w:rsidR="00351484">
        <w:rPr>
          <w:rFonts w:asciiTheme="minorHAnsi" w:hAnsiTheme="minorHAnsi"/>
          <w:sz w:val="22"/>
          <w:szCs w:val="22"/>
          <w:lang w:val="en-GB"/>
        </w:rPr>
        <w:t xml:space="preserve"> productions</w:t>
      </w:r>
      <w:r w:rsidR="00196EDC" w:rsidRPr="008B7800">
        <w:rPr>
          <w:rFonts w:asciiTheme="minorHAnsi" w:hAnsiTheme="minorHAnsi"/>
          <w:sz w:val="22"/>
          <w:szCs w:val="22"/>
          <w:lang w:val="en-GB"/>
        </w:rPr>
        <w:t xml:space="preserve">, </w:t>
      </w:r>
      <w:r w:rsidR="001C5FAC" w:rsidRPr="008B7800">
        <w:rPr>
          <w:rFonts w:asciiTheme="minorHAnsi" w:hAnsiTheme="minorHAnsi"/>
          <w:sz w:val="22"/>
          <w:szCs w:val="22"/>
          <w:lang w:val="en-GB"/>
        </w:rPr>
        <w:t xml:space="preserve">including </w:t>
      </w:r>
      <w:r w:rsidR="001C5FAC" w:rsidRPr="008B7800">
        <w:rPr>
          <w:rFonts w:asciiTheme="minorHAnsi" w:hAnsiTheme="minorHAnsi"/>
          <w:i/>
          <w:sz w:val="22"/>
          <w:szCs w:val="22"/>
          <w:lang w:val="en-GB"/>
        </w:rPr>
        <w:t>Rienzi</w:t>
      </w:r>
      <w:r w:rsidR="00196EDC" w:rsidRPr="008B7800">
        <w:rPr>
          <w:rFonts w:asciiTheme="minorHAnsi" w:hAnsiTheme="minorHAnsi"/>
          <w:bCs/>
          <w:i/>
          <w:sz w:val="22"/>
          <w:szCs w:val="22"/>
          <w:lang w:val="en-GB"/>
        </w:rPr>
        <w:t>, Das Liebesverbot</w:t>
      </w:r>
      <w:r w:rsidR="00196EDC" w:rsidRPr="008B7800">
        <w:rPr>
          <w:rFonts w:asciiTheme="minorHAnsi" w:hAnsiTheme="minorHAnsi"/>
          <w:bCs/>
          <w:sz w:val="22"/>
          <w:szCs w:val="22"/>
          <w:lang w:val="en-GB"/>
        </w:rPr>
        <w:t xml:space="preserve">, </w:t>
      </w:r>
      <w:r w:rsidR="00196EDC" w:rsidRPr="008B7800">
        <w:rPr>
          <w:rFonts w:asciiTheme="minorHAnsi" w:hAnsiTheme="minorHAnsi"/>
          <w:bCs/>
          <w:i/>
          <w:sz w:val="22"/>
          <w:szCs w:val="22"/>
          <w:lang w:val="en-GB"/>
        </w:rPr>
        <w:t>Zauberflöte, The Rape of Lucretia, Rigoletto, Rosenkavalier</w:t>
      </w:r>
      <w:r w:rsidR="00196EDC" w:rsidRPr="008B7800">
        <w:rPr>
          <w:rFonts w:asciiTheme="minorHAnsi" w:hAnsiTheme="minorHAnsi"/>
          <w:bCs/>
          <w:sz w:val="22"/>
          <w:szCs w:val="22"/>
          <w:lang w:val="en-GB"/>
        </w:rPr>
        <w:t xml:space="preserve"> </w:t>
      </w:r>
      <w:r w:rsidR="00196EDC" w:rsidRPr="008B7800">
        <w:rPr>
          <w:rFonts w:asciiTheme="minorHAnsi" w:hAnsiTheme="minorHAnsi"/>
          <w:sz w:val="22"/>
          <w:szCs w:val="22"/>
          <w:lang w:val="en-GB"/>
        </w:rPr>
        <w:t xml:space="preserve">and </w:t>
      </w:r>
      <w:r w:rsidR="00196EDC" w:rsidRPr="008B7800">
        <w:rPr>
          <w:rFonts w:asciiTheme="minorHAnsi" w:hAnsiTheme="minorHAnsi"/>
          <w:bCs/>
          <w:i/>
          <w:sz w:val="22"/>
          <w:szCs w:val="22"/>
          <w:lang w:val="en-GB"/>
        </w:rPr>
        <w:t>Katja Kabanova</w:t>
      </w:r>
      <w:r w:rsidR="001C5FAC" w:rsidRPr="008B7800">
        <w:rPr>
          <w:rFonts w:asciiTheme="minorHAnsi" w:hAnsiTheme="minorHAnsi"/>
          <w:i/>
          <w:sz w:val="22"/>
          <w:szCs w:val="22"/>
          <w:lang w:val="en-GB"/>
        </w:rPr>
        <w:t xml:space="preserve">, </w:t>
      </w:r>
      <w:r w:rsidR="001C5FAC" w:rsidRPr="008B7800">
        <w:rPr>
          <w:rFonts w:asciiTheme="minorHAnsi" w:hAnsiTheme="minorHAnsi"/>
          <w:sz w:val="22"/>
          <w:szCs w:val="22"/>
          <w:lang w:val="en-GB"/>
        </w:rPr>
        <w:t>collaborating</w:t>
      </w:r>
      <w:r w:rsidR="00196EDC" w:rsidRPr="008B7800">
        <w:rPr>
          <w:rFonts w:asciiTheme="minorHAnsi" w:hAnsiTheme="minorHAnsi"/>
          <w:sz w:val="22"/>
          <w:szCs w:val="22"/>
          <w:lang w:val="en-GB"/>
        </w:rPr>
        <w:t xml:space="preserve"> with directors such as </w:t>
      </w:r>
      <w:r w:rsidR="00196EDC" w:rsidRPr="008B7800">
        <w:rPr>
          <w:rFonts w:asciiTheme="minorHAnsi" w:hAnsiTheme="minorHAnsi"/>
          <w:bCs/>
          <w:sz w:val="22"/>
          <w:szCs w:val="22"/>
          <w:lang w:val="en-GB"/>
        </w:rPr>
        <w:t>Gerd Heinz</w:t>
      </w:r>
      <w:r w:rsidR="00196EDC" w:rsidRPr="008B7800">
        <w:rPr>
          <w:rFonts w:asciiTheme="minorHAnsi" w:hAnsiTheme="minorHAnsi"/>
          <w:sz w:val="22"/>
          <w:szCs w:val="22"/>
          <w:lang w:val="en-GB"/>
        </w:rPr>
        <w:t xml:space="preserve"> </w:t>
      </w:r>
      <w:r w:rsidR="00196EDC" w:rsidRPr="008B7800">
        <w:rPr>
          <w:rFonts w:asciiTheme="minorHAnsi" w:hAnsiTheme="minorHAnsi"/>
          <w:i/>
          <w:iCs/>
          <w:sz w:val="22"/>
          <w:szCs w:val="22"/>
          <w:lang w:val="en-GB"/>
        </w:rPr>
        <w:t>(Tristan)</w:t>
      </w:r>
      <w:r w:rsidR="00196EDC" w:rsidRPr="008B7800">
        <w:rPr>
          <w:rFonts w:asciiTheme="minorHAnsi" w:hAnsiTheme="minorHAnsi"/>
          <w:sz w:val="22"/>
          <w:szCs w:val="22"/>
          <w:lang w:val="en-GB"/>
        </w:rPr>
        <w:t xml:space="preserve"> </w:t>
      </w:r>
      <w:r w:rsidR="001C5FAC" w:rsidRPr="008B7800">
        <w:rPr>
          <w:rFonts w:asciiTheme="minorHAnsi" w:hAnsiTheme="minorHAnsi"/>
          <w:sz w:val="22"/>
          <w:szCs w:val="22"/>
          <w:lang w:val="en-GB"/>
        </w:rPr>
        <w:t>and Rudolf</w:t>
      </w:r>
      <w:r w:rsidR="00196EDC" w:rsidRPr="008B7800">
        <w:rPr>
          <w:rFonts w:asciiTheme="minorHAnsi" w:hAnsiTheme="minorHAnsi"/>
          <w:bCs/>
          <w:sz w:val="22"/>
          <w:szCs w:val="22"/>
          <w:lang w:val="en-GB"/>
        </w:rPr>
        <w:t xml:space="preserve"> Frey</w:t>
      </w:r>
      <w:r w:rsidR="00196EDC" w:rsidRPr="008B7800">
        <w:rPr>
          <w:rFonts w:asciiTheme="minorHAnsi" w:hAnsiTheme="minorHAnsi"/>
          <w:sz w:val="22"/>
          <w:szCs w:val="22"/>
          <w:lang w:val="en-GB"/>
        </w:rPr>
        <w:t xml:space="preserve"> </w:t>
      </w:r>
      <w:r w:rsidR="00196EDC" w:rsidRPr="008B7800">
        <w:rPr>
          <w:rFonts w:asciiTheme="minorHAnsi" w:hAnsiTheme="minorHAnsi"/>
          <w:i/>
          <w:iCs/>
          <w:sz w:val="22"/>
          <w:szCs w:val="22"/>
          <w:lang w:val="en-GB"/>
        </w:rPr>
        <w:t>(Rosenkavalier).</w:t>
      </w:r>
      <w:r w:rsidR="00237966">
        <w:rPr>
          <w:rFonts w:asciiTheme="minorHAnsi" w:hAnsiTheme="minorHAnsi"/>
          <w:i/>
          <w:iCs/>
          <w:sz w:val="22"/>
          <w:szCs w:val="22"/>
          <w:lang w:val="en-GB"/>
        </w:rPr>
        <w:t xml:space="preserve"> </w:t>
      </w:r>
      <w:r w:rsidR="009912B3">
        <w:rPr>
          <w:rFonts w:asciiTheme="minorHAnsi" w:hAnsiTheme="minorHAnsi"/>
          <w:iCs/>
          <w:sz w:val="22"/>
          <w:szCs w:val="22"/>
          <w:lang w:val="en-GB"/>
        </w:rPr>
        <w:t>In 2017/18, Philippe Bach will conduct the</w:t>
      </w:r>
      <w:r w:rsidR="00B6442A">
        <w:rPr>
          <w:rFonts w:asciiTheme="minorHAnsi" w:hAnsiTheme="minorHAnsi"/>
          <w:iCs/>
          <w:sz w:val="22"/>
          <w:szCs w:val="22"/>
          <w:lang w:val="en-GB"/>
        </w:rPr>
        <w:t xml:space="preserve"> premieres of new productions including</w:t>
      </w:r>
      <w:r w:rsidR="009912B3">
        <w:rPr>
          <w:rFonts w:asciiTheme="minorHAnsi" w:hAnsiTheme="minorHAnsi"/>
          <w:iCs/>
          <w:sz w:val="22"/>
          <w:szCs w:val="22"/>
          <w:lang w:val="en-GB"/>
        </w:rPr>
        <w:t xml:space="preserve"> </w:t>
      </w:r>
      <w:r w:rsidR="009912B3" w:rsidRPr="009912B3">
        <w:rPr>
          <w:rFonts w:asciiTheme="minorHAnsi" w:hAnsiTheme="minorHAnsi"/>
          <w:i/>
          <w:iCs/>
          <w:sz w:val="22"/>
          <w:szCs w:val="22"/>
          <w:lang w:val="en-GB"/>
        </w:rPr>
        <w:t>Le Grand Macabre</w:t>
      </w:r>
      <w:r w:rsidR="00B6442A">
        <w:rPr>
          <w:rFonts w:asciiTheme="minorHAnsi" w:hAnsiTheme="minorHAnsi"/>
          <w:i/>
          <w:iCs/>
          <w:sz w:val="22"/>
          <w:szCs w:val="22"/>
          <w:lang w:val="en-GB"/>
        </w:rPr>
        <w:t xml:space="preserve"> </w:t>
      </w:r>
      <w:r w:rsidR="00B6442A" w:rsidRPr="00B6442A">
        <w:rPr>
          <w:rFonts w:asciiTheme="minorHAnsi" w:hAnsiTheme="minorHAnsi"/>
          <w:iCs/>
          <w:sz w:val="22"/>
          <w:szCs w:val="22"/>
          <w:lang w:val="en-GB"/>
        </w:rPr>
        <w:t>(a co-production with the Luzern Opera) and</w:t>
      </w:r>
      <w:r w:rsidR="00B6442A">
        <w:rPr>
          <w:rFonts w:asciiTheme="minorHAnsi" w:hAnsiTheme="minorHAnsi"/>
          <w:i/>
          <w:iCs/>
          <w:sz w:val="22"/>
          <w:szCs w:val="22"/>
          <w:lang w:val="en-GB"/>
        </w:rPr>
        <w:t xml:space="preserve"> </w:t>
      </w:r>
      <w:r w:rsidR="00237966" w:rsidRPr="00237966">
        <w:rPr>
          <w:rFonts w:asciiTheme="minorHAnsi" w:hAnsiTheme="minorHAnsi"/>
          <w:i/>
          <w:sz w:val="22"/>
          <w:szCs w:val="22"/>
          <w:lang w:val="en-GB"/>
        </w:rPr>
        <w:t>Ariadne of Naxos</w:t>
      </w:r>
      <w:r w:rsidR="00237966">
        <w:rPr>
          <w:rFonts w:asciiTheme="minorHAnsi" w:hAnsiTheme="minorHAnsi"/>
          <w:sz w:val="22"/>
          <w:szCs w:val="22"/>
          <w:lang w:val="en-GB"/>
        </w:rPr>
        <w:t xml:space="preserve">. </w:t>
      </w:r>
      <w:r w:rsidR="00C60A88" w:rsidRPr="008B7800">
        <w:rPr>
          <w:rFonts w:asciiTheme="minorHAnsi" w:hAnsiTheme="minorHAnsi"/>
          <w:sz w:val="22"/>
          <w:szCs w:val="22"/>
          <w:lang w:val="en-GB"/>
        </w:rPr>
        <w:t xml:space="preserve">In addition to the opera season, he also conducts </w:t>
      </w:r>
      <w:r w:rsidR="00517A5C" w:rsidRPr="008B7800">
        <w:rPr>
          <w:rFonts w:asciiTheme="minorHAnsi" w:hAnsiTheme="minorHAnsi"/>
          <w:sz w:val="22"/>
          <w:szCs w:val="22"/>
          <w:lang w:val="en-GB"/>
        </w:rPr>
        <w:t xml:space="preserve">a full </w:t>
      </w:r>
      <w:r w:rsidR="00196EDC" w:rsidRPr="008B7800">
        <w:rPr>
          <w:rFonts w:asciiTheme="minorHAnsi" w:hAnsiTheme="minorHAnsi"/>
          <w:sz w:val="22"/>
          <w:szCs w:val="22"/>
          <w:lang w:val="en-GB"/>
        </w:rPr>
        <w:t xml:space="preserve">concert season with the </w:t>
      </w:r>
      <w:r w:rsidR="00C60A88" w:rsidRPr="008B7800">
        <w:rPr>
          <w:rFonts w:asciiTheme="minorHAnsi" w:hAnsiTheme="minorHAnsi"/>
          <w:sz w:val="22"/>
          <w:szCs w:val="22"/>
          <w:lang w:val="en-GB"/>
        </w:rPr>
        <w:t>Meininger Hofkappelle, an orches</w:t>
      </w:r>
      <w:r w:rsidR="003C18A0" w:rsidRPr="008B7800">
        <w:rPr>
          <w:rFonts w:asciiTheme="minorHAnsi" w:hAnsiTheme="minorHAnsi"/>
          <w:sz w:val="22"/>
          <w:szCs w:val="22"/>
          <w:lang w:val="en-GB"/>
        </w:rPr>
        <w:t>tra</w:t>
      </w:r>
      <w:r w:rsidR="009912B3">
        <w:rPr>
          <w:rFonts w:asciiTheme="minorHAnsi" w:hAnsiTheme="minorHAnsi"/>
          <w:sz w:val="22"/>
          <w:szCs w:val="22"/>
          <w:lang w:val="en-GB"/>
        </w:rPr>
        <w:t xml:space="preserve"> that celebrated its 325</w:t>
      </w:r>
      <w:r w:rsidR="009912B3" w:rsidRPr="009912B3">
        <w:rPr>
          <w:rFonts w:asciiTheme="minorHAnsi" w:hAnsiTheme="minorHAnsi"/>
          <w:sz w:val="22"/>
          <w:szCs w:val="22"/>
          <w:vertAlign w:val="superscript"/>
          <w:lang w:val="en-GB"/>
        </w:rPr>
        <w:t>th</w:t>
      </w:r>
      <w:r w:rsidR="009912B3">
        <w:rPr>
          <w:rFonts w:asciiTheme="minorHAnsi" w:hAnsiTheme="minorHAnsi"/>
          <w:sz w:val="22"/>
          <w:szCs w:val="22"/>
          <w:lang w:val="en-GB"/>
        </w:rPr>
        <w:t xml:space="preserve"> anniversary in 2016 and</w:t>
      </w:r>
      <w:r w:rsidR="003C18A0" w:rsidRPr="008B7800">
        <w:rPr>
          <w:rFonts w:asciiTheme="minorHAnsi" w:hAnsiTheme="minorHAnsi"/>
          <w:sz w:val="22"/>
          <w:szCs w:val="22"/>
          <w:lang w:val="en-GB"/>
        </w:rPr>
        <w:t xml:space="preserve"> whose past Music Directors include</w:t>
      </w:r>
      <w:r w:rsidR="005B3063">
        <w:rPr>
          <w:rFonts w:asciiTheme="minorHAnsi" w:hAnsiTheme="minorHAnsi"/>
          <w:sz w:val="22"/>
          <w:szCs w:val="22"/>
          <w:lang w:val="en-GB"/>
        </w:rPr>
        <w:t xml:space="preserve"> Hans v</w:t>
      </w:r>
      <w:r w:rsidR="00C60A88" w:rsidRPr="008B7800">
        <w:rPr>
          <w:rFonts w:asciiTheme="minorHAnsi" w:hAnsiTheme="minorHAnsi"/>
          <w:sz w:val="22"/>
          <w:szCs w:val="22"/>
          <w:lang w:val="en-GB"/>
        </w:rPr>
        <w:t>on B</w:t>
      </w:r>
      <w:r w:rsidR="00C60A88" w:rsidRPr="00463B21">
        <w:rPr>
          <w:rFonts w:asciiTheme="minorHAnsi" w:hAnsiTheme="minorHAnsi"/>
          <w:lang w:val="en-GB"/>
        </w:rPr>
        <w:t>ü</w:t>
      </w:r>
      <w:r w:rsidR="00473645">
        <w:rPr>
          <w:rFonts w:asciiTheme="minorHAnsi" w:hAnsiTheme="minorHAnsi"/>
          <w:sz w:val="22"/>
          <w:szCs w:val="22"/>
          <w:lang w:val="en-GB"/>
        </w:rPr>
        <w:t>low, Richard Straus</w:t>
      </w:r>
      <w:r w:rsidR="00977CAB">
        <w:rPr>
          <w:rFonts w:asciiTheme="minorHAnsi" w:hAnsiTheme="minorHAnsi"/>
          <w:sz w:val="22"/>
          <w:szCs w:val="22"/>
          <w:lang w:val="en-GB"/>
        </w:rPr>
        <w:t>s</w:t>
      </w:r>
      <w:r w:rsidR="00473645">
        <w:rPr>
          <w:rFonts w:asciiTheme="minorHAnsi" w:hAnsiTheme="minorHAnsi"/>
          <w:sz w:val="22"/>
          <w:szCs w:val="22"/>
          <w:lang w:val="en-GB"/>
        </w:rPr>
        <w:t xml:space="preserve">, Max Reger and more recently Kirill Petrenko. </w:t>
      </w:r>
    </w:p>
    <w:p w:rsidR="00095F17" w:rsidRPr="008B7800" w:rsidRDefault="00095F17">
      <w:pPr>
        <w:pStyle w:val="Standard"/>
        <w:rPr>
          <w:rFonts w:asciiTheme="minorHAnsi" w:hAnsiTheme="minorHAnsi"/>
          <w:sz w:val="22"/>
          <w:szCs w:val="22"/>
          <w:lang w:val="en-GB"/>
        </w:rPr>
      </w:pPr>
    </w:p>
    <w:p w:rsidR="00095F17" w:rsidRPr="008B7800" w:rsidRDefault="00473645">
      <w:pPr>
        <w:pStyle w:val="Standard"/>
        <w:rPr>
          <w:rFonts w:asciiTheme="minorHAnsi" w:hAnsiTheme="minorHAnsi"/>
          <w:sz w:val="22"/>
          <w:szCs w:val="22"/>
          <w:lang w:val="en-GB"/>
        </w:rPr>
      </w:pPr>
      <w:r>
        <w:rPr>
          <w:rFonts w:asciiTheme="minorHAnsi" w:hAnsiTheme="minorHAnsi"/>
          <w:sz w:val="22"/>
          <w:szCs w:val="22"/>
          <w:lang w:val="en-GB"/>
        </w:rPr>
        <w:t xml:space="preserve">Prior to his position in Meiningen, </w:t>
      </w:r>
      <w:r w:rsidR="00C60A88" w:rsidRPr="008B7800">
        <w:rPr>
          <w:rFonts w:asciiTheme="minorHAnsi" w:hAnsiTheme="minorHAnsi"/>
          <w:sz w:val="22"/>
          <w:szCs w:val="22"/>
          <w:lang w:val="en-GB"/>
        </w:rPr>
        <w:t xml:space="preserve">Philippe Bach </w:t>
      </w:r>
      <w:r w:rsidR="005B3063">
        <w:rPr>
          <w:rFonts w:asciiTheme="minorHAnsi" w:hAnsiTheme="minorHAnsi"/>
          <w:sz w:val="22"/>
          <w:szCs w:val="22"/>
          <w:lang w:val="en-GB"/>
        </w:rPr>
        <w:t>held the positions</w:t>
      </w:r>
      <w:r w:rsidR="00196EDC" w:rsidRPr="008B7800">
        <w:rPr>
          <w:rFonts w:asciiTheme="minorHAnsi" w:hAnsiTheme="minorHAnsi"/>
          <w:sz w:val="22"/>
          <w:szCs w:val="22"/>
          <w:lang w:val="en-GB"/>
        </w:rPr>
        <w:t xml:space="preserve"> of</w:t>
      </w:r>
      <w:r w:rsidR="005B3063">
        <w:rPr>
          <w:rFonts w:asciiTheme="minorHAnsi" w:hAnsiTheme="minorHAnsi"/>
          <w:sz w:val="22"/>
          <w:szCs w:val="22"/>
          <w:lang w:val="en-GB"/>
        </w:rPr>
        <w:t xml:space="preserve"> First </w:t>
      </w:r>
      <w:r w:rsidR="005B3063" w:rsidRPr="005B3063">
        <w:rPr>
          <w:rFonts w:asciiTheme="minorHAnsi" w:hAnsiTheme="minorHAnsi"/>
          <w:i/>
          <w:sz w:val="22"/>
          <w:szCs w:val="22"/>
          <w:lang w:val="en-GB"/>
        </w:rPr>
        <w:t>Kapellmeister</w:t>
      </w:r>
      <w:r w:rsidR="005B3063">
        <w:rPr>
          <w:rFonts w:asciiTheme="minorHAnsi" w:hAnsiTheme="minorHAnsi"/>
          <w:sz w:val="22"/>
          <w:szCs w:val="22"/>
          <w:lang w:val="en-GB"/>
        </w:rPr>
        <w:t xml:space="preserve"> and</w:t>
      </w:r>
      <w:r w:rsidR="00196EDC" w:rsidRPr="008B7800">
        <w:rPr>
          <w:rFonts w:asciiTheme="minorHAnsi" w:hAnsiTheme="minorHAnsi"/>
          <w:sz w:val="22"/>
          <w:szCs w:val="22"/>
          <w:lang w:val="en-GB"/>
        </w:rPr>
        <w:t xml:space="preserve"> </w:t>
      </w:r>
      <w:r w:rsidR="00196EDC" w:rsidRPr="00C80E74">
        <w:rPr>
          <w:rFonts w:asciiTheme="minorHAnsi" w:hAnsiTheme="minorHAnsi"/>
          <w:bCs/>
          <w:i/>
          <w:sz w:val="22"/>
          <w:szCs w:val="22"/>
          <w:lang w:val="en-GB"/>
        </w:rPr>
        <w:t>Stellvertretender Generalmusikdirektor</w:t>
      </w:r>
      <w:r w:rsidR="00196EDC" w:rsidRPr="008B7800">
        <w:rPr>
          <w:rFonts w:asciiTheme="minorHAnsi" w:hAnsiTheme="minorHAnsi"/>
          <w:bCs/>
          <w:sz w:val="22"/>
          <w:szCs w:val="22"/>
          <w:lang w:val="en-GB"/>
        </w:rPr>
        <w:t xml:space="preserve"> at the Theater Lübeck</w:t>
      </w:r>
      <w:r>
        <w:rPr>
          <w:rFonts w:asciiTheme="minorHAnsi" w:hAnsiTheme="minorHAnsi"/>
          <w:bCs/>
          <w:sz w:val="22"/>
          <w:szCs w:val="22"/>
          <w:lang w:val="en-GB"/>
        </w:rPr>
        <w:t xml:space="preserve"> from 2008-2011</w:t>
      </w:r>
      <w:r w:rsidR="00C74004">
        <w:rPr>
          <w:rFonts w:asciiTheme="minorHAnsi" w:hAnsiTheme="minorHAnsi"/>
          <w:sz w:val="22"/>
          <w:szCs w:val="22"/>
          <w:lang w:val="en-GB"/>
        </w:rPr>
        <w:t xml:space="preserve">, where he </w:t>
      </w:r>
      <w:r>
        <w:rPr>
          <w:rFonts w:asciiTheme="minorHAnsi" w:hAnsiTheme="minorHAnsi"/>
          <w:sz w:val="22"/>
          <w:szCs w:val="22"/>
          <w:lang w:val="en-GB"/>
        </w:rPr>
        <w:t xml:space="preserve">conducted a number of </w:t>
      </w:r>
      <w:r w:rsidR="00196EDC" w:rsidRPr="008B7800">
        <w:rPr>
          <w:rFonts w:asciiTheme="minorHAnsi" w:hAnsiTheme="minorHAnsi"/>
          <w:sz w:val="22"/>
          <w:szCs w:val="22"/>
          <w:lang w:val="en-GB"/>
        </w:rPr>
        <w:t>important opera productions, notably</w:t>
      </w:r>
      <w:r w:rsidR="001C5FAC" w:rsidRPr="008B7800">
        <w:rPr>
          <w:rFonts w:asciiTheme="minorHAnsi" w:hAnsiTheme="minorHAnsi"/>
          <w:sz w:val="22"/>
          <w:szCs w:val="22"/>
          <w:lang w:val="en-GB"/>
        </w:rPr>
        <w:t>, Thomas</w:t>
      </w:r>
      <w:r w:rsidR="00196EDC" w:rsidRPr="008B7800">
        <w:rPr>
          <w:rFonts w:asciiTheme="minorHAnsi" w:hAnsiTheme="minorHAnsi"/>
          <w:bCs/>
          <w:sz w:val="22"/>
          <w:szCs w:val="22"/>
          <w:lang w:val="en-GB"/>
        </w:rPr>
        <w:t xml:space="preserve"> Adès’ </w:t>
      </w:r>
      <w:r w:rsidR="00196EDC" w:rsidRPr="008B7800">
        <w:rPr>
          <w:rFonts w:asciiTheme="minorHAnsi" w:hAnsiTheme="minorHAnsi"/>
          <w:bCs/>
          <w:i/>
          <w:sz w:val="22"/>
          <w:szCs w:val="22"/>
          <w:lang w:val="en-GB"/>
        </w:rPr>
        <w:t>The Tempest</w:t>
      </w:r>
      <w:r w:rsidR="00196EDC" w:rsidRPr="008B7800">
        <w:rPr>
          <w:rFonts w:asciiTheme="minorHAnsi" w:hAnsiTheme="minorHAnsi"/>
          <w:i/>
          <w:sz w:val="22"/>
          <w:szCs w:val="22"/>
          <w:lang w:val="en-GB"/>
        </w:rPr>
        <w:t xml:space="preserve"> </w:t>
      </w:r>
      <w:r w:rsidR="00196EDC" w:rsidRPr="008B7800">
        <w:rPr>
          <w:rFonts w:asciiTheme="minorHAnsi" w:hAnsiTheme="minorHAnsi"/>
          <w:sz w:val="22"/>
          <w:szCs w:val="22"/>
          <w:lang w:val="en-GB"/>
        </w:rPr>
        <w:t xml:space="preserve">(with </w:t>
      </w:r>
      <w:r w:rsidR="00196EDC" w:rsidRPr="008B7800">
        <w:rPr>
          <w:rFonts w:asciiTheme="minorHAnsi" w:hAnsiTheme="minorHAnsi"/>
          <w:bCs/>
          <w:sz w:val="22"/>
          <w:szCs w:val="22"/>
          <w:lang w:val="en-GB"/>
        </w:rPr>
        <w:t>Reto Nickler</w:t>
      </w:r>
      <w:r w:rsidR="00196EDC" w:rsidRPr="008B7800">
        <w:rPr>
          <w:rFonts w:asciiTheme="minorHAnsi" w:hAnsiTheme="minorHAnsi"/>
          <w:sz w:val="22"/>
          <w:szCs w:val="22"/>
          <w:lang w:val="en-GB"/>
        </w:rPr>
        <w:t xml:space="preserve">), </w:t>
      </w:r>
      <w:r w:rsidR="00421D7D" w:rsidRPr="008B7800">
        <w:rPr>
          <w:rFonts w:asciiTheme="minorHAnsi" w:hAnsiTheme="minorHAnsi"/>
          <w:bCs/>
          <w:sz w:val="22"/>
          <w:szCs w:val="22"/>
          <w:lang w:val="en-GB"/>
        </w:rPr>
        <w:t>Schoec</w:t>
      </w:r>
      <w:r w:rsidR="00196EDC" w:rsidRPr="008B7800">
        <w:rPr>
          <w:rFonts w:asciiTheme="minorHAnsi" w:hAnsiTheme="minorHAnsi"/>
          <w:bCs/>
          <w:sz w:val="22"/>
          <w:szCs w:val="22"/>
          <w:lang w:val="en-GB"/>
        </w:rPr>
        <w:t xml:space="preserve">k’s </w:t>
      </w:r>
      <w:r w:rsidR="00196EDC" w:rsidRPr="008B7800">
        <w:rPr>
          <w:rFonts w:asciiTheme="minorHAnsi" w:hAnsiTheme="minorHAnsi"/>
          <w:bCs/>
          <w:i/>
          <w:sz w:val="22"/>
          <w:szCs w:val="22"/>
          <w:lang w:val="en-GB"/>
        </w:rPr>
        <w:t>Penthesilea</w:t>
      </w:r>
      <w:r w:rsidR="00196EDC" w:rsidRPr="008B7800">
        <w:rPr>
          <w:rFonts w:asciiTheme="minorHAnsi" w:hAnsiTheme="minorHAnsi"/>
          <w:i/>
          <w:sz w:val="22"/>
          <w:szCs w:val="22"/>
          <w:lang w:val="en-GB"/>
        </w:rPr>
        <w:t xml:space="preserve">, </w:t>
      </w:r>
      <w:r w:rsidR="00196EDC" w:rsidRPr="008B7800">
        <w:rPr>
          <w:rFonts w:asciiTheme="minorHAnsi" w:hAnsiTheme="minorHAnsi"/>
          <w:bCs/>
          <w:i/>
          <w:sz w:val="22"/>
          <w:szCs w:val="22"/>
          <w:lang w:val="en-GB"/>
        </w:rPr>
        <w:t>Eugene Onegin</w:t>
      </w:r>
      <w:r w:rsidR="00196EDC" w:rsidRPr="008B7800">
        <w:rPr>
          <w:rFonts w:asciiTheme="minorHAnsi" w:hAnsiTheme="minorHAnsi"/>
          <w:i/>
          <w:sz w:val="22"/>
          <w:szCs w:val="22"/>
          <w:lang w:val="en-GB"/>
        </w:rPr>
        <w:t xml:space="preserve"> </w:t>
      </w:r>
      <w:r w:rsidR="00196EDC" w:rsidRPr="008B7800">
        <w:rPr>
          <w:rFonts w:asciiTheme="minorHAnsi" w:hAnsiTheme="minorHAnsi"/>
          <w:sz w:val="22"/>
          <w:szCs w:val="22"/>
          <w:lang w:val="en-GB"/>
        </w:rPr>
        <w:t xml:space="preserve">and </w:t>
      </w:r>
      <w:r w:rsidR="00196EDC" w:rsidRPr="008B7800">
        <w:rPr>
          <w:rFonts w:asciiTheme="minorHAnsi" w:hAnsiTheme="minorHAnsi"/>
          <w:bCs/>
          <w:i/>
          <w:sz w:val="22"/>
          <w:szCs w:val="22"/>
          <w:lang w:val="en-GB"/>
        </w:rPr>
        <w:t>Turandot</w:t>
      </w:r>
      <w:r w:rsidR="00196EDC" w:rsidRPr="008B7800">
        <w:rPr>
          <w:rFonts w:asciiTheme="minorHAnsi" w:hAnsiTheme="minorHAnsi"/>
          <w:i/>
          <w:sz w:val="22"/>
          <w:szCs w:val="22"/>
          <w:lang w:val="en-GB"/>
        </w:rPr>
        <w:t>.</w:t>
      </w:r>
      <w:r w:rsidR="00977CAB">
        <w:rPr>
          <w:rFonts w:asciiTheme="minorHAnsi" w:hAnsiTheme="minorHAnsi"/>
          <w:sz w:val="22"/>
          <w:szCs w:val="22"/>
          <w:lang w:val="en-GB"/>
        </w:rPr>
        <w:t xml:space="preserve"> </w:t>
      </w:r>
      <w:r w:rsidR="00433613" w:rsidRPr="008B7800">
        <w:rPr>
          <w:rFonts w:asciiTheme="minorHAnsi" w:hAnsiTheme="minorHAnsi"/>
          <w:sz w:val="22"/>
          <w:szCs w:val="22"/>
          <w:lang w:val="en-GB"/>
        </w:rPr>
        <w:t xml:space="preserve">From 2006-2008, </w:t>
      </w:r>
      <w:r w:rsidR="00196EDC" w:rsidRPr="008B7800">
        <w:rPr>
          <w:rFonts w:asciiTheme="minorHAnsi" w:hAnsiTheme="minorHAnsi"/>
          <w:sz w:val="22"/>
          <w:szCs w:val="22"/>
          <w:lang w:val="en-GB"/>
        </w:rPr>
        <w:t xml:space="preserve">after </w:t>
      </w:r>
      <w:r w:rsidR="00196EDC" w:rsidRPr="008B7800">
        <w:rPr>
          <w:rFonts w:asciiTheme="minorHAnsi" w:hAnsiTheme="minorHAnsi"/>
          <w:bCs/>
          <w:sz w:val="22"/>
          <w:szCs w:val="22"/>
          <w:lang w:val="en-GB"/>
        </w:rPr>
        <w:t>winning the Jesús López-Cobos Conducting Competition</w:t>
      </w:r>
      <w:r w:rsidR="00196EDC" w:rsidRPr="008B7800">
        <w:rPr>
          <w:rFonts w:asciiTheme="minorHAnsi" w:hAnsiTheme="minorHAnsi"/>
          <w:sz w:val="22"/>
          <w:szCs w:val="22"/>
          <w:lang w:val="en-GB"/>
        </w:rPr>
        <w:t xml:space="preserve">,  </w:t>
      </w:r>
      <w:r w:rsidR="00C60A88" w:rsidRPr="008B7800">
        <w:rPr>
          <w:rFonts w:asciiTheme="minorHAnsi" w:hAnsiTheme="minorHAnsi"/>
          <w:sz w:val="22"/>
          <w:szCs w:val="22"/>
          <w:lang w:val="en-GB"/>
        </w:rPr>
        <w:t>Philippe Bach</w:t>
      </w:r>
      <w:r w:rsidR="00196EDC" w:rsidRPr="008B7800">
        <w:rPr>
          <w:rFonts w:asciiTheme="minorHAnsi" w:hAnsiTheme="minorHAnsi"/>
          <w:sz w:val="22"/>
          <w:szCs w:val="22"/>
          <w:lang w:val="en-GB"/>
        </w:rPr>
        <w:t xml:space="preserve"> was assistant to López-Cobos  at the </w:t>
      </w:r>
      <w:r w:rsidR="00196EDC" w:rsidRPr="008B7800">
        <w:rPr>
          <w:rFonts w:asciiTheme="minorHAnsi" w:hAnsiTheme="minorHAnsi"/>
          <w:bCs/>
          <w:sz w:val="22"/>
          <w:szCs w:val="22"/>
          <w:lang w:val="en-GB"/>
        </w:rPr>
        <w:t>Teatro Real in Madrid,</w:t>
      </w:r>
      <w:r w:rsidR="00196EDC" w:rsidRPr="008B7800">
        <w:rPr>
          <w:rFonts w:asciiTheme="minorHAnsi" w:hAnsiTheme="minorHAnsi"/>
          <w:sz w:val="22"/>
          <w:szCs w:val="22"/>
          <w:lang w:val="en-GB"/>
        </w:rPr>
        <w:t xml:space="preserve"> </w:t>
      </w:r>
      <w:r w:rsidR="00235802" w:rsidRPr="008B7800">
        <w:rPr>
          <w:rFonts w:asciiTheme="minorHAnsi" w:hAnsiTheme="minorHAnsi"/>
          <w:sz w:val="22"/>
          <w:szCs w:val="22"/>
          <w:lang w:val="en-GB"/>
        </w:rPr>
        <w:t xml:space="preserve">conducting </w:t>
      </w:r>
      <w:r w:rsidR="00196EDC" w:rsidRPr="008B7800">
        <w:rPr>
          <w:rFonts w:asciiTheme="minorHAnsi" w:hAnsiTheme="minorHAnsi"/>
          <w:sz w:val="22"/>
          <w:szCs w:val="22"/>
          <w:lang w:val="en-GB"/>
        </w:rPr>
        <w:t xml:space="preserve"> both symphonic and operatic reper</w:t>
      </w:r>
      <w:r w:rsidR="00517A5C" w:rsidRPr="008B7800">
        <w:rPr>
          <w:rFonts w:asciiTheme="minorHAnsi" w:hAnsiTheme="minorHAnsi"/>
          <w:sz w:val="22"/>
          <w:szCs w:val="22"/>
          <w:lang w:val="en-GB"/>
        </w:rPr>
        <w:t>t</w:t>
      </w:r>
      <w:r w:rsidR="00196EDC" w:rsidRPr="008B7800">
        <w:rPr>
          <w:rFonts w:asciiTheme="minorHAnsi" w:hAnsiTheme="minorHAnsi"/>
          <w:sz w:val="22"/>
          <w:szCs w:val="22"/>
          <w:lang w:val="en-GB"/>
        </w:rPr>
        <w:t xml:space="preserve">oire,  including a production of </w:t>
      </w:r>
      <w:r w:rsidR="00196EDC" w:rsidRPr="008B7800">
        <w:rPr>
          <w:rFonts w:asciiTheme="minorHAnsi" w:hAnsiTheme="minorHAnsi"/>
          <w:i/>
          <w:sz w:val="22"/>
          <w:szCs w:val="22"/>
          <w:lang w:val="en-GB"/>
        </w:rPr>
        <w:t>Barbiere</w:t>
      </w:r>
      <w:r w:rsidR="00196EDC" w:rsidRPr="008B7800">
        <w:rPr>
          <w:rFonts w:asciiTheme="minorHAnsi" w:hAnsiTheme="minorHAnsi"/>
          <w:sz w:val="22"/>
          <w:szCs w:val="22"/>
          <w:lang w:val="en-GB"/>
        </w:rPr>
        <w:t xml:space="preserve"> with Emilio Sagi.</w:t>
      </w:r>
    </w:p>
    <w:p w:rsidR="00095F17" w:rsidRPr="008B7800" w:rsidRDefault="00095F17">
      <w:pPr>
        <w:pStyle w:val="Standard"/>
        <w:rPr>
          <w:rFonts w:asciiTheme="minorHAnsi" w:hAnsiTheme="minorHAnsi"/>
          <w:sz w:val="22"/>
          <w:szCs w:val="22"/>
          <w:lang w:val="en-GB"/>
        </w:rPr>
      </w:pPr>
    </w:p>
    <w:p w:rsidR="00C74004" w:rsidRPr="00463B21" w:rsidRDefault="004611EA">
      <w:pPr>
        <w:pStyle w:val="Standard"/>
        <w:rPr>
          <w:rFonts w:asciiTheme="minorHAnsi" w:hAnsiTheme="minorHAnsi"/>
          <w:sz w:val="22"/>
          <w:szCs w:val="22"/>
          <w:lang w:val="en-GB"/>
        </w:rPr>
      </w:pPr>
      <w:r w:rsidRPr="00463B21">
        <w:rPr>
          <w:rFonts w:asciiTheme="minorHAnsi" w:hAnsiTheme="minorHAnsi"/>
          <w:sz w:val="22"/>
          <w:szCs w:val="22"/>
          <w:lang w:val="en-GB"/>
        </w:rPr>
        <w:t>With a repertoire list of 6</w:t>
      </w:r>
      <w:r w:rsidR="00C6179E" w:rsidRPr="00463B21">
        <w:rPr>
          <w:rFonts w:asciiTheme="minorHAnsi" w:hAnsiTheme="minorHAnsi"/>
          <w:sz w:val="22"/>
          <w:szCs w:val="22"/>
          <w:lang w:val="en-GB"/>
        </w:rPr>
        <w:t xml:space="preserve">0 stage works and 500 </w:t>
      </w:r>
      <w:r w:rsidR="00F40B1F" w:rsidRPr="00463B21">
        <w:rPr>
          <w:rFonts w:asciiTheme="minorHAnsi" w:hAnsiTheme="minorHAnsi"/>
          <w:sz w:val="22"/>
          <w:szCs w:val="22"/>
          <w:lang w:val="en-GB"/>
        </w:rPr>
        <w:t>orchestral works, Philippe Bach’s</w:t>
      </w:r>
      <w:r w:rsidR="007860DC" w:rsidRPr="00463B21">
        <w:rPr>
          <w:rFonts w:asciiTheme="minorHAnsi" w:hAnsiTheme="minorHAnsi"/>
          <w:sz w:val="22"/>
          <w:szCs w:val="22"/>
          <w:lang w:val="en-GB"/>
        </w:rPr>
        <w:t xml:space="preserve"> vast experience is reflect</w:t>
      </w:r>
      <w:r w:rsidR="00463B21">
        <w:rPr>
          <w:rFonts w:asciiTheme="minorHAnsi" w:hAnsiTheme="minorHAnsi"/>
          <w:sz w:val="22"/>
          <w:szCs w:val="22"/>
          <w:lang w:val="en-GB"/>
        </w:rPr>
        <w:t>ed in his repertoire spanning a</w:t>
      </w:r>
      <w:r w:rsidR="007860DC" w:rsidRPr="00463B21">
        <w:rPr>
          <w:rFonts w:asciiTheme="minorHAnsi" w:hAnsiTheme="minorHAnsi"/>
          <w:sz w:val="22"/>
          <w:szCs w:val="22"/>
          <w:lang w:val="en-GB"/>
        </w:rPr>
        <w:t>cross fo</w:t>
      </w:r>
      <w:r w:rsidR="00550AC3" w:rsidRPr="00463B21">
        <w:rPr>
          <w:rFonts w:asciiTheme="minorHAnsi" w:hAnsiTheme="minorHAnsi"/>
          <w:sz w:val="22"/>
          <w:szCs w:val="22"/>
          <w:lang w:val="en-GB"/>
        </w:rPr>
        <w:t>u</w:t>
      </w:r>
      <w:r w:rsidR="007860DC" w:rsidRPr="00463B21">
        <w:rPr>
          <w:rFonts w:asciiTheme="minorHAnsi" w:hAnsiTheme="minorHAnsi"/>
          <w:sz w:val="22"/>
          <w:szCs w:val="22"/>
          <w:lang w:val="en-GB"/>
        </w:rPr>
        <w:t xml:space="preserve">r centuries of music. Aside from </w:t>
      </w:r>
      <w:r w:rsidR="00F40B1F" w:rsidRPr="00463B21">
        <w:rPr>
          <w:rFonts w:asciiTheme="minorHAnsi" w:hAnsiTheme="minorHAnsi"/>
          <w:sz w:val="22"/>
          <w:szCs w:val="22"/>
          <w:lang w:val="en-GB"/>
        </w:rPr>
        <w:t>a solid</w:t>
      </w:r>
      <w:r w:rsidR="00781AFB" w:rsidRPr="00463B21">
        <w:rPr>
          <w:rFonts w:asciiTheme="minorHAnsi" w:hAnsiTheme="minorHAnsi"/>
          <w:sz w:val="22"/>
          <w:szCs w:val="22"/>
          <w:lang w:val="en-GB"/>
        </w:rPr>
        <w:t xml:space="preserve"> </w:t>
      </w:r>
      <w:r w:rsidR="00C74004" w:rsidRPr="00463B21">
        <w:rPr>
          <w:rFonts w:asciiTheme="minorHAnsi" w:hAnsiTheme="minorHAnsi"/>
          <w:sz w:val="22"/>
          <w:szCs w:val="22"/>
          <w:lang w:val="en-GB"/>
        </w:rPr>
        <w:t xml:space="preserve">opera </w:t>
      </w:r>
      <w:r w:rsidR="00781AFB" w:rsidRPr="00463B21">
        <w:rPr>
          <w:rFonts w:asciiTheme="minorHAnsi" w:hAnsiTheme="minorHAnsi"/>
          <w:sz w:val="22"/>
          <w:szCs w:val="22"/>
          <w:lang w:val="en-GB"/>
        </w:rPr>
        <w:t>repertoire including Wagner, Verdi, Mozart, Puccini, Britten, Rossini and Janacek</w:t>
      </w:r>
      <w:r w:rsidR="007860DC" w:rsidRPr="00463B21">
        <w:rPr>
          <w:rFonts w:asciiTheme="minorHAnsi" w:hAnsiTheme="minorHAnsi"/>
          <w:sz w:val="22"/>
          <w:szCs w:val="22"/>
          <w:lang w:val="en-GB"/>
        </w:rPr>
        <w:t xml:space="preserve">, Bach’s interest in new music has led him to explore the operas of composers such as Henze, Maxwell Davies, Schoeck and develop a special relationship with the music of Thomas Ades. Following highly praised performances of </w:t>
      </w:r>
      <w:r w:rsidR="00977CAB" w:rsidRPr="008B7800">
        <w:rPr>
          <w:rFonts w:asciiTheme="minorHAnsi" w:hAnsiTheme="minorHAnsi"/>
          <w:bCs/>
          <w:sz w:val="22"/>
          <w:szCs w:val="22"/>
          <w:lang w:val="en-GB"/>
        </w:rPr>
        <w:t>Adès</w:t>
      </w:r>
      <w:r w:rsidR="00977CAB">
        <w:rPr>
          <w:rFonts w:asciiTheme="minorHAnsi" w:hAnsiTheme="minorHAnsi"/>
          <w:bCs/>
          <w:sz w:val="22"/>
          <w:szCs w:val="22"/>
          <w:lang w:val="en-GB"/>
        </w:rPr>
        <w:t>’</w:t>
      </w:r>
      <w:r w:rsidR="007860DC" w:rsidRPr="00463B21">
        <w:rPr>
          <w:rFonts w:asciiTheme="minorHAnsi" w:hAnsiTheme="minorHAnsi"/>
          <w:sz w:val="22"/>
          <w:szCs w:val="22"/>
          <w:lang w:val="en-GB"/>
        </w:rPr>
        <w:t xml:space="preserve"> </w:t>
      </w:r>
      <w:r w:rsidR="007860DC" w:rsidRPr="00463B21">
        <w:rPr>
          <w:rFonts w:asciiTheme="minorHAnsi" w:hAnsiTheme="minorHAnsi"/>
          <w:i/>
          <w:sz w:val="22"/>
          <w:szCs w:val="22"/>
          <w:lang w:val="en-GB"/>
        </w:rPr>
        <w:t xml:space="preserve">Tempest </w:t>
      </w:r>
      <w:r w:rsidR="007860DC" w:rsidRPr="00463B21">
        <w:rPr>
          <w:rFonts w:asciiTheme="minorHAnsi" w:hAnsiTheme="minorHAnsi"/>
          <w:sz w:val="22"/>
          <w:szCs w:val="22"/>
          <w:lang w:val="en-GB"/>
        </w:rPr>
        <w:t xml:space="preserve">and </w:t>
      </w:r>
      <w:r w:rsidR="007860DC" w:rsidRPr="00463B21">
        <w:rPr>
          <w:rFonts w:asciiTheme="minorHAnsi" w:hAnsiTheme="minorHAnsi"/>
          <w:i/>
          <w:sz w:val="22"/>
          <w:szCs w:val="22"/>
          <w:lang w:val="en-GB"/>
        </w:rPr>
        <w:t>Totentanz</w:t>
      </w:r>
      <w:r w:rsidR="007860DC" w:rsidRPr="00463B21">
        <w:rPr>
          <w:rFonts w:asciiTheme="minorHAnsi" w:hAnsiTheme="minorHAnsi"/>
          <w:sz w:val="22"/>
          <w:szCs w:val="22"/>
          <w:lang w:val="en-GB"/>
        </w:rPr>
        <w:t xml:space="preserve"> in the past seasons, Bach </w:t>
      </w:r>
      <w:r w:rsidR="00B6442A">
        <w:rPr>
          <w:rFonts w:asciiTheme="minorHAnsi" w:hAnsiTheme="minorHAnsi"/>
          <w:sz w:val="22"/>
          <w:szCs w:val="22"/>
          <w:lang w:val="en-GB"/>
        </w:rPr>
        <w:t xml:space="preserve">conducted a </w:t>
      </w:r>
      <w:r w:rsidR="007860DC" w:rsidRPr="00463B21">
        <w:rPr>
          <w:rFonts w:asciiTheme="minorHAnsi" w:hAnsiTheme="minorHAnsi"/>
          <w:sz w:val="22"/>
          <w:szCs w:val="22"/>
          <w:lang w:val="en-GB"/>
        </w:rPr>
        <w:t xml:space="preserve">new production of </w:t>
      </w:r>
      <w:r w:rsidR="007860DC" w:rsidRPr="00463B21">
        <w:rPr>
          <w:rFonts w:asciiTheme="minorHAnsi" w:hAnsiTheme="minorHAnsi"/>
          <w:i/>
          <w:sz w:val="22"/>
          <w:szCs w:val="22"/>
          <w:lang w:val="en-GB"/>
        </w:rPr>
        <w:t>Powder Her Face</w:t>
      </w:r>
      <w:r w:rsidR="00977CAB" w:rsidRPr="00463B21">
        <w:rPr>
          <w:rFonts w:asciiTheme="minorHAnsi" w:hAnsiTheme="minorHAnsi"/>
          <w:sz w:val="22"/>
          <w:szCs w:val="22"/>
          <w:lang w:val="en-GB"/>
        </w:rPr>
        <w:t xml:space="preserve"> at Meiningen</w:t>
      </w:r>
      <w:r w:rsidR="007860DC" w:rsidRPr="00463B21">
        <w:rPr>
          <w:rFonts w:asciiTheme="minorHAnsi" w:hAnsiTheme="minorHAnsi"/>
          <w:sz w:val="22"/>
          <w:szCs w:val="22"/>
          <w:lang w:val="en-GB"/>
        </w:rPr>
        <w:t xml:space="preserve"> in 2016.</w:t>
      </w:r>
      <w:r w:rsidR="00977CAB" w:rsidRPr="00463B21">
        <w:rPr>
          <w:rFonts w:asciiTheme="minorHAnsi" w:hAnsiTheme="minorHAnsi"/>
          <w:sz w:val="22"/>
          <w:szCs w:val="22"/>
          <w:lang w:val="en-GB"/>
        </w:rPr>
        <w:t xml:space="preserve"> </w:t>
      </w:r>
      <w:r w:rsidR="00C74004" w:rsidRPr="00463B21">
        <w:rPr>
          <w:rFonts w:asciiTheme="minorHAnsi" w:hAnsiTheme="minorHAnsi"/>
          <w:sz w:val="22"/>
          <w:szCs w:val="22"/>
          <w:lang w:val="en-GB"/>
        </w:rPr>
        <w:t>His passion for bringing to the public lesser-known works has led him</w:t>
      </w:r>
      <w:r w:rsidR="007860DC" w:rsidRPr="00463B21">
        <w:rPr>
          <w:rFonts w:asciiTheme="minorHAnsi" w:hAnsiTheme="minorHAnsi"/>
          <w:sz w:val="22"/>
          <w:szCs w:val="22"/>
          <w:lang w:val="en-GB"/>
        </w:rPr>
        <w:t xml:space="preserve"> to build an impressive list of </w:t>
      </w:r>
      <w:r w:rsidR="007860DC">
        <w:rPr>
          <w:rFonts w:asciiTheme="minorHAnsi" w:hAnsiTheme="minorHAnsi"/>
          <w:sz w:val="22"/>
          <w:szCs w:val="22"/>
          <w:lang w:val="en-GB"/>
        </w:rPr>
        <w:t>‘</w:t>
      </w:r>
      <w:r w:rsidR="007860DC" w:rsidRPr="00463B21">
        <w:rPr>
          <w:rFonts w:asciiTheme="minorHAnsi" w:hAnsiTheme="minorHAnsi"/>
          <w:sz w:val="22"/>
          <w:szCs w:val="22"/>
          <w:lang w:val="en-GB"/>
        </w:rPr>
        <w:t>I</w:t>
      </w:r>
      <w:r w:rsidR="00C74004" w:rsidRPr="00463B21">
        <w:rPr>
          <w:rFonts w:asciiTheme="minorHAnsi" w:hAnsiTheme="minorHAnsi"/>
          <w:sz w:val="22"/>
          <w:szCs w:val="22"/>
          <w:lang w:val="en-GB"/>
        </w:rPr>
        <w:t>n</w:t>
      </w:r>
      <w:r w:rsidR="002428AE" w:rsidRPr="00463B21">
        <w:rPr>
          <w:rFonts w:asciiTheme="minorHAnsi" w:hAnsiTheme="minorHAnsi"/>
          <w:sz w:val="22"/>
          <w:szCs w:val="22"/>
          <w:lang w:val="en-GB"/>
        </w:rPr>
        <w:t>teresting and unusual works</w:t>
      </w:r>
      <w:r w:rsidR="007860DC" w:rsidRPr="00463B21">
        <w:rPr>
          <w:rFonts w:asciiTheme="minorHAnsi" w:hAnsiTheme="minorHAnsi"/>
          <w:sz w:val="22"/>
          <w:szCs w:val="22"/>
          <w:lang w:val="en-GB"/>
        </w:rPr>
        <w:t>‘</w:t>
      </w:r>
      <w:r w:rsidR="00C74004" w:rsidRPr="00463B21">
        <w:rPr>
          <w:rFonts w:asciiTheme="minorHAnsi" w:hAnsiTheme="minorHAnsi"/>
          <w:sz w:val="22"/>
          <w:szCs w:val="22"/>
          <w:lang w:val="en-GB"/>
        </w:rPr>
        <w:t xml:space="preserve">, </w:t>
      </w:r>
      <w:r w:rsidR="007860DC" w:rsidRPr="00463B21">
        <w:rPr>
          <w:rFonts w:asciiTheme="minorHAnsi" w:hAnsiTheme="minorHAnsi"/>
          <w:sz w:val="22"/>
          <w:szCs w:val="22"/>
          <w:lang w:val="en-GB"/>
        </w:rPr>
        <w:t>which he enjoys presenting in thematic programmes built around</w:t>
      </w:r>
      <w:r w:rsidR="002428AE" w:rsidRPr="00463B21">
        <w:rPr>
          <w:rFonts w:asciiTheme="minorHAnsi" w:hAnsiTheme="minorHAnsi"/>
          <w:sz w:val="22"/>
          <w:szCs w:val="22"/>
          <w:lang w:val="en-GB"/>
        </w:rPr>
        <w:t xml:space="preserve"> a well-known</w:t>
      </w:r>
      <w:r w:rsidR="007860DC" w:rsidRPr="00463B21">
        <w:rPr>
          <w:rFonts w:asciiTheme="minorHAnsi" w:hAnsiTheme="minorHAnsi"/>
          <w:sz w:val="22"/>
          <w:szCs w:val="22"/>
          <w:lang w:val="en-GB"/>
        </w:rPr>
        <w:t xml:space="preserve"> a major work.</w:t>
      </w:r>
    </w:p>
    <w:p w:rsidR="00095F17" w:rsidRPr="00463B21" w:rsidRDefault="00095F17">
      <w:pPr>
        <w:pStyle w:val="Standard"/>
        <w:rPr>
          <w:rFonts w:asciiTheme="minorHAnsi" w:hAnsiTheme="minorHAnsi"/>
          <w:sz w:val="22"/>
          <w:szCs w:val="22"/>
          <w:lang w:val="en-GB"/>
        </w:rPr>
      </w:pPr>
    </w:p>
    <w:p w:rsidR="00235802" w:rsidRPr="00463B21" w:rsidRDefault="00235802" w:rsidP="00235802">
      <w:pPr>
        <w:autoSpaceDE w:val="0"/>
        <w:adjustRightInd w:val="0"/>
        <w:spacing w:line="240" w:lineRule="atLeast"/>
        <w:rPr>
          <w:rFonts w:asciiTheme="minorHAnsi" w:hAnsiTheme="minorHAnsi" w:cs="Arial"/>
          <w:sz w:val="22"/>
          <w:szCs w:val="22"/>
          <w:lang w:val="en-GB"/>
        </w:rPr>
      </w:pPr>
      <w:r w:rsidRPr="00463B21">
        <w:rPr>
          <w:rFonts w:asciiTheme="minorHAnsi" w:hAnsiTheme="minorHAnsi" w:cs="Arial"/>
          <w:sz w:val="22"/>
          <w:szCs w:val="22"/>
          <w:lang w:val="en-GB"/>
        </w:rPr>
        <w:t>Philippe Bach studied French horn at the Musikhochschule Bern and the Conservatoire de Genève, as well as orchestral conducting at the Musikhochschule Zürich with Johannes Schlaefli, where he finished his studies with distinction. In 2005 he was the recipient of a fellowship from the prestigious American Academy of Conducting at the Aspen Music Festival.  From 2004 - 2006 he was Junior Fellow in Conducting at the Royal Northern College of Music in Manchester.</w:t>
      </w:r>
    </w:p>
    <w:p w:rsidR="00095F17" w:rsidRPr="00463B21" w:rsidRDefault="00095F17">
      <w:pPr>
        <w:pStyle w:val="Standard"/>
        <w:rPr>
          <w:rFonts w:asciiTheme="minorHAnsi" w:hAnsiTheme="minorHAnsi"/>
          <w:sz w:val="22"/>
          <w:szCs w:val="22"/>
          <w:lang w:val="en-GB"/>
        </w:rPr>
      </w:pPr>
    </w:p>
    <w:p w:rsidR="003E2AE4" w:rsidRPr="00463B21" w:rsidRDefault="003E2AE4">
      <w:pPr>
        <w:pStyle w:val="Standard"/>
        <w:rPr>
          <w:rFonts w:asciiTheme="minorHAnsi" w:hAnsiTheme="minorHAnsi"/>
          <w:sz w:val="22"/>
          <w:szCs w:val="22"/>
          <w:lang w:val="en-GB"/>
        </w:rPr>
      </w:pPr>
    </w:p>
    <w:p w:rsidR="003E2AE4" w:rsidRPr="00463B21" w:rsidRDefault="00F6708C" w:rsidP="003E2AE4">
      <w:pPr>
        <w:autoSpaceDE w:val="0"/>
        <w:adjustRightInd w:val="0"/>
        <w:spacing w:line="240" w:lineRule="atLeast"/>
        <w:rPr>
          <w:rFonts w:ascii="Arial" w:hAnsi="Arial" w:cs="Arial"/>
          <w:b/>
          <w:bCs/>
          <w:sz w:val="18"/>
          <w:szCs w:val="18"/>
          <w:lang w:val="en-GB"/>
        </w:rPr>
      </w:pPr>
      <w:r>
        <w:rPr>
          <w:rFonts w:ascii="Arial" w:hAnsi="Arial" w:cs="Arial"/>
          <w:b/>
          <w:sz w:val="18"/>
          <w:szCs w:val="18"/>
          <w:lang w:val="en-GB"/>
        </w:rPr>
        <w:t>September</w:t>
      </w:r>
      <w:bookmarkStart w:id="0" w:name="_GoBack"/>
      <w:bookmarkEnd w:id="0"/>
      <w:r w:rsidR="004611EA" w:rsidRPr="00463B21">
        <w:rPr>
          <w:rFonts w:ascii="Arial" w:hAnsi="Arial" w:cs="Arial"/>
          <w:b/>
          <w:sz w:val="18"/>
          <w:szCs w:val="18"/>
          <w:lang w:val="en-GB"/>
        </w:rPr>
        <w:t xml:space="preserve"> </w:t>
      </w:r>
      <w:r w:rsidR="00463B21">
        <w:rPr>
          <w:rFonts w:ascii="Arial" w:hAnsi="Arial" w:cs="Arial"/>
          <w:b/>
          <w:sz w:val="18"/>
          <w:szCs w:val="18"/>
          <w:lang w:val="en-GB"/>
        </w:rPr>
        <w:t>2017</w:t>
      </w:r>
      <w:r w:rsidR="003E2AE4" w:rsidRPr="00463B21">
        <w:rPr>
          <w:rFonts w:ascii="Arial" w:hAnsi="Arial" w:cs="Arial"/>
          <w:b/>
          <w:bCs/>
          <w:sz w:val="18"/>
          <w:szCs w:val="18"/>
          <w:lang w:val="en-GB"/>
        </w:rPr>
        <w:t xml:space="preserve">.  </w:t>
      </w:r>
      <w:r w:rsidR="003E2AE4" w:rsidRPr="00B26C65">
        <w:rPr>
          <w:rFonts w:ascii="Arial" w:hAnsi="Arial" w:cs="Arial"/>
          <w:b/>
          <w:bCs/>
          <w:sz w:val="18"/>
          <w:szCs w:val="18"/>
          <w:lang w:val="en-GB"/>
        </w:rPr>
        <w:t>Please do not use thi</w:t>
      </w:r>
      <w:r w:rsidR="00B850D8">
        <w:rPr>
          <w:rFonts w:ascii="Arial" w:hAnsi="Arial" w:cs="Arial"/>
          <w:b/>
          <w:bCs/>
          <w:sz w:val="18"/>
          <w:szCs w:val="18"/>
          <w:lang w:val="en-GB"/>
        </w:rPr>
        <w:t>s biography if it is more than 6</w:t>
      </w:r>
      <w:r w:rsidR="003E2AE4" w:rsidRPr="00B26C65">
        <w:rPr>
          <w:rFonts w:ascii="Arial" w:hAnsi="Arial" w:cs="Arial"/>
          <w:b/>
          <w:bCs/>
          <w:sz w:val="18"/>
          <w:szCs w:val="18"/>
          <w:lang w:val="en-GB"/>
        </w:rPr>
        <w:t xml:space="preserve"> months old.</w:t>
      </w:r>
    </w:p>
    <w:p w:rsidR="003E2AE4" w:rsidRPr="00463B21" w:rsidRDefault="003E2AE4">
      <w:pPr>
        <w:pStyle w:val="Standard"/>
        <w:rPr>
          <w:rFonts w:asciiTheme="minorHAnsi" w:hAnsiTheme="minorHAnsi"/>
          <w:sz w:val="22"/>
          <w:szCs w:val="22"/>
          <w:lang w:val="en-GB"/>
        </w:rPr>
      </w:pPr>
    </w:p>
    <w:sectPr w:rsidR="003E2AE4" w:rsidRPr="00463B21" w:rsidSect="00B3017F">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A93" w:rsidRDefault="00196EDC">
      <w:r>
        <w:separator/>
      </w:r>
    </w:p>
  </w:endnote>
  <w:endnote w:type="continuationSeparator" w:id="0">
    <w:p w:rsidR="00804A93" w:rsidRDefault="0019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A93" w:rsidRDefault="00196EDC">
      <w:r>
        <w:rPr>
          <w:color w:val="000000"/>
        </w:rPr>
        <w:separator/>
      </w:r>
    </w:p>
  </w:footnote>
  <w:footnote w:type="continuationSeparator" w:id="0">
    <w:p w:rsidR="00804A93" w:rsidRDefault="00196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95F17"/>
    <w:rsid w:val="00015767"/>
    <w:rsid w:val="0008683A"/>
    <w:rsid w:val="00095F17"/>
    <w:rsid w:val="000C6BBF"/>
    <w:rsid w:val="00125129"/>
    <w:rsid w:val="00196EDC"/>
    <w:rsid w:val="001C5FAC"/>
    <w:rsid w:val="002125D3"/>
    <w:rsid w:val="00235802"/>
    <w:rsid w:val="00237966"/>
    <w:rsid w:val="002428AE"/>
    <w:rsid w:val="0029689C"/>
    <w:rsid w:val="00351484"/>
    <w:rsid w:val="003C18A0"/>
    <w:rsid w:val="003D7C4E"/>
    <w:rsid w:val="003E2AE4"/>
    <w:rsid w:val="00421D7D"/>
    <w:rsid w:val="00433613"/>
    <w:rsid w:val="004611EA"/>
    <w:rsid w:val="00463B21"/>
    <w:rsid w:val="00473645"/>
    <w:rsid w:val="004746F7"/>
    <w:rsid w:val="004765FA"/>
    <w:rsid w:val="00517A5C"/>
    <w:rsid w:val="00550AC3"/>
    <w:rsid w:val="00582D66"/>
    <w:rsid w:val="005866B0"/>
    <w:rsid w:val="005B3063"/>
    <w:rsid w:val="005D5FC5"/>
    <w:rsid w:val="00781AFB"/>
    <w:rsid w:val="007860DC"/>
    <w:rsid w:val="007E79E9"/>
    <w:rsid w:val="007F43DA"/>
    <w:rsid w:val="00804A93"/>
    <w:rsid w:val="00822284"/>
    <w:rsid w:val="00827642"/>
    <w:rsid w:val="008B7800"/>
    <w:rsid w:val="00977CAB"/>
    <w:rsid w:val="009912B3"/>
    <w:rsid w:val="009C6FDD"/>
    <w:rsid w:val="00A33DA6"/>
    <w:rsid w:val="00A70735"/>
    <w:rsid w:val="00B3017F"/>
    <w:rsid w:val="00B6442A"/>
    <w:rsid w:val="00B850D8"/>
    <w:rsid w:val="00C17F2E"/>
    <w:rsid w:val="00C418D2"/>
    <w:rsid w:val="00C60A88"/>
    <w:rsid w:val="00C6179E"/>
    <w:rsid w:val="00C74004"/>
    <w:rsid w:val="00C80E74"/>
    <w:rsid w:val="00DD1307"/>
    <w:rsid w:val="00E3104E"/>
    <w:rsid w:val="00F149EF"/>
    <w:rsid w:val="00F40B1F"/>
    <w:rsid w:val="00F6708C"/>
    <w:rsid w:val="00F70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BDEE776"/>
  <w15:docId w15:val="{B0DB611C-1D7F-42E8-ADB3-A2A17EEC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3017F"/>
  </w:style>
  <w:style w:type="paragraph" w:customStyle="1" w:styleId="Heading">
    <w:name w:val="Heading"/>
    <w:basedOn w:val="Standard"/>
    <w:next w:val="Textbody"/>
    <w:rsid w:val="00B3017F"/>
    <w:pPr>
      <w:keepNext/>
      <w:spacing w:before="240" w:after="120"/>
    </w:pPr>
    <w:rPr>
      <w:rFonts w:ascii="Arial" w:hAnsi="Arial"/>
      <w:sz w:val="28"/>
      <w:szCs w:val="28"/>
    </w:rPr>
  </w:style>
  <w:style w:type="paragraph" w:customStyle="1" w:styleId="Textbody">
    <w:name w:val="Text body"/>
    <w:basedOn w:val="Standard"/>
    <w:rsid w:val="00B3017F"/>
    <w:pPr>
      <w:spacing w:after="120"/>
    </w:pPr>
  </w:style>
  <w:style w:type="paragraph" w:styleId="List">
    <w:name w:val="List"/>
    <w:basedOn w:val="Textbody"/>
    <w:rsid w:val="00B3017F"/>
  </w:style>
  <w:style w:type="paragraph" w:styleId="Caption">
    <w:name w:val="caption"/>
    <w:basedOn w:val="Standard"/>
    <w:rsid w:val="00B3017F"/>
    <w:pPr>
      <w:suppressLineNumbers/>
      <w:spacing w:before="120" w:after="120"/>
    </w:pPr>
    <w:rPr>
      <w:i/>
      <w:iCs/>
    </w:rPr>
  </w:style>
  <w:style w:type="paragraph" w:customStyle="1" w:styleId="Index">
    <w:name w:val="Index"/>
    <w:basedOn w:val="Standard"/>
    <w:rsid w:val="00B3017F"/>
    <w:pPr>
      <w:suppressLineNumbers/>
    </w:pPr>
  </w:style>
  <w:style w:type="character" w:customStyle="1" w:styleId="Internetlink">
    <w:name w:val="Internet link"/>
    <w:rsid w:val="00B3017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B331-A9E8-4B9B-90EC-B6E7A17F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Rowsell</dc:creator>
  <cp:lastModifiedBy>np@victoriarowsell.co.uk</cp:lastModifiedBy>
  <cp:revision>36</cp:revision>
  <dcterms:created xsi:type="dcterms:W3CDTF">2014-12-11T10:53:00Z</dcterms:created>
  <dcterms:modified xsi:type="dcterms:W3CDTF">2017-09-13T15:32:00Z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